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EF" w:rsidRDefault="00EF0DEF" w:rsidP="00EF0DEF">
      <w:pPr>
        <w:spacing w:after="0"/>
        <w:jc w:val="center"/>
        <w:rPr>
          <w:rFonts w:cs="B Nazanin"/>
          <w:b/>
          <w:bCs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0286396" wp14:editId="38815E4A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17145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 w:line="240" w:lineRule="auto"/>
        <w:rPr>
          <w:rFonts w:cs="B Nazanin"/>
          <w:b/>
          <w:bCs/>
          <w:sz w:val="2"/>
          <w:szCs w:val="2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دانشکده دندانپزشکی</w:t>
      </w: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lang w:bidi="fa-IR"/>
        </w:rPr>
      </w:pPr>
      <w:proofErr w:type="gramStart"/>
      <w:r>
        <w:rPr>
          <w:rFonts w:cs="B Nazanin"/>
          <w:b/>
          <w:bCs/>
          <w:sz w:val="44"/>
          <w:szCs w:val="44"/>
          <w:lang w:bidi="fa-IR"/>
        </w:rPr>
        <w:t>LOG  BOOK</w:t>
      </w:r>
      <w:proofErr w:type="gramEnd"/>
      <w:r>
        <w:rPr>
          <w:rFonts w:cs="B Nazanin"/>
          <w:b/>
          <w:bCs/>
          <w:sz w:val="44"/>
          <w:szCs w:val="44"/>
          <w:lang w:bidi="fa-IR"/>
        </w:rPr>
        <w:t xml:space="preserve"> </w:t>
      </w:r>
    </w:p>
    <w:p w:rsidR="00EF0DEF" w:rsidRDefault="00EF0DEF" w:rsidP="00EF0DEF">
      <w:pPr>
        <w:spacing w:after="0" w:line="240" w:lineRule="auto"/>
        <w:jc w:val="right"/>
        <w:rPr>
          <w:rFonts w:cs="B Nazanin"/>
          <w:b/>
          <w:bCs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دفترچه ثبت روزانه فعالیتهای عملی دانشجویان دکترای عمومی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EC4825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گروه آموزشی : اندودانتیکس                                                                     درس 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96240">
        <w:rPr>
          <w:rFonts w:cs="B Nazanin" w:hint="cs"/>
          <w:b/>
          <w:bCs/>
          <w:sz w:val="28"/>
          <w:szCs w:val="28"/>
          <w:rtl/>
          <w:lang w:bidi="fa-IR"/>
        </w:rPr>
        <w:t>اندو</w:t>
      </w:r>
      <w:r w:rsidR="00EC4825">
        <w:rPr>
          <w:rFonts w:cs="B Nazanin" w:hint="cs"/>
          <w:b/>
          <w:bCs/>
          <w:sz w:val="28"/>
          <w:szCs w:val="28"/>
          <w:rtl/>
        </w:rPr>
        <w:t>2</w:t>
      </w:r>
      <w:r>
        <w:rPr>
          <w:rFonts w:cs="B Nazanin" w:hint="cs"/>
          <w:b/>
          <w:bCs/>
          <w:sz w:val="28"/>
          <w:szCs w:val="28"/>
          <w:rtl/>
        </w:rPr>
        <w:t xml:space="preserve"> عملی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اطلاعات دانشجو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:                                                        نام خانوادگی :                                                       سال ورود :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 :                                                                                                              ترم : 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شروع دوره :                                                                                                              تاریخ اتمام دوره : </w:t>
      </w:r>
    </w:p>
    <w:p w:rsidR="00EF0DEF" w:rsidRDefault="00EF0DEF" w:rsidP="00EF0DEF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اساتید دوره </w:t>
      </w:r>
      <w:r>
        <w:rPr>
          <w:rFonts w:cs="B Nazanin" w:hint="cs"/>
          <w:b/>
          <w:bCs/>
          <w:rtl/>
        </w:rPr>
        <w:t xml:space="preserve">: </w:t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تهیه کننده : گروه آموزشی اندودانتیکس  با همکاری معاون آموزشی دانشکده</w:t>
      </w:r>
    </w:p>
    <w:p w:rsidR="00096240" w:rsidRDefault="00096240" w:rsidP="00096240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EF0DEF" w:rsidRDefault="00EF0DEF" w:rsidP="00053CD2">
      <w:pPr>
        <w:bidi/>
        <w:rPr>
          <w:rFonts w:cs="B Nazanin"/>
          <w:b/>
          <w:bCs/>
          <w:lang w:bidi="fa-IR"/>
        </w:rPr>
      </w:pPr>
    </w:p>
    <w:p w:rsidR="00084C12" w:rsidRPr="002F510C" w:rsidRDefault="00053CD2" w:rsidP="00EF0DEF">
      <w:pPr>
        <w:bidi/>
        <w:rPr>
          <w:rFonts w:cs="B Nazanin"/>
          <w:b/>
          <w:bCs/>
          <w:rtl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lastRenderedPageBreak/>
        <w:t xml:space="preserve">نام ونام خانوادگی :  </w:t>
      </w:r>
      <w:r w:rsidR="002F51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Pr="002F510C">
        <w:rPr>
          <w:rFonts w:cs="B Nazanin" w:hint="cs"/>
          <w:b/>
          <w:bCs/>
          <w:rtl/>
          <w:lang w:bidi="fa-IR"/>
        </w:rPr>
        <w:t xml:space="preserve">    شماره دانشجویی :</w:t>
      </w:r>
    </w:p>
    <w:p w:rsidR="00053CD2" w:rsidRPr="002F510C" w:rsidRDefault="00053CD2" w:rsidP="000A5F5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هدف وجایگاه آموزشی </w:t>
      </w:r>
      <w:r w:rsidRPr="002F510C">
        <w:rPr>
          <w:rFonts w:cs="B Nazanin"/>
          <w:b/>
          <w:bCs/>
          <w:lang w:bidi="fa-IR"/>
        </w:rPr>
        <w:t xml:space="preserve">Log book </w:t>
      </w:r>
      <w:r w:rsidR="000A5F54">
        <w:rPr>
          <w:rFonts w:cs="B Nazanin" w:hint="cs"/>
          <w:b/>
          <w:bCs/>
          <w:rtl/>
          <w:lang w:bidi="fa-IR"/>
        </w:rPr>
        <w:t xml:space="preserve"> :</w:t>
      </w:r>
    </w:p>
    <w:p w:rsidR="00053CD2" w:rsidRPr="002F510C" w:rsidRDefault="00053CD2" w:rsidP="00053CD2">
      <w:pPr>
        <w:pStyle w:val="ListParagraph"/>
        <w:bidi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 xml:space="preserve">گزارش روزانه ( </w:t>
      </w:r>
      <w:r w:rsidRPr="002F510C">
        <w:rPr>
          <w:rFonts w:cs="B Nazanin"/>
          <w:lang w:bidi="fa-IR"/>
        </w:rPr>
        <w:t xml:space="preserve">Log book </w:t>
      </w:r>
      <w:r w:rsidR="000A5F54">
        <w:rPr>
          <w:rFonts w:cs="B Nazanin" w:hint="cs"/>
          <w:rtl/>
          <w:lang w:bidi="fa-IR"/>
        </w:rPr>
        <w:t xml:space="preserve"> )</w:t>
      </w:r>
      <w:r w:rsidRPr="002F510C">
        <w:rPr>
          <w:rFonts w:cs="B Nazanin" w:hint="cs"/>
          <w:rtl/>
          <w:lang w:bidi="fa-IR"/>
        </w:rPr>
        <w:t>، دفترچه ای است که ضمن بیان اهداف کلی درس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روند دوره ، عملکرد دانشجو را در این درس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در این دوره ثبت می نماید 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چگونگی تکمیل </w:t>
      </w:r>
      <w:r w:rsidRPr="002F510C">
        <w:rPr>
          <w:rFonts w:cs="B Nazanin"/>
          <w:b/>
          <w:bCs/>
          <w:lang w:bidi="fa-IR"/>
        </w:rPr>
        <w:t>Log book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053CD2" w:rsidRDefault="000A5F54" w:rsidP="00053CD2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پس از کسب مهارت در هر مرحله، قسمت جداول را تکمیل نموده، </w:t>
      </w:r>
      <w:r w:rsidR="00053CD2" w:rsidRPr="002F510C">
        <w:rPr>
          <w:rFonts w:cs="B Nazanin" w:hint="cs"/>
          <w:rtl/>
          <w:lang w:bidi="fa-IR"/>
        </w:rPr>
        <w:t>به تایید استاد مربوط رسانده شود و</w:t>
      </w:r>
      <w:r>
        <w:rPr>
          <w:rFonts w:cs="B Nazanin" w:hint="cs"/>
          <w:rtl/>
          <w:lang w:bidi="fa-IR"/>
        </w:rPr>
        <w:t xml:space="preserve"> </w:t>
      </w:r>
      <w:r w:rsidR="00053CD2" w:rsidRPr="002F510C">
        <w:rPr>
          <w:rFonts w:cs="B Nazanin" w:hint="cs"/>
          <w:rtl/>
          <w:lang w:bidi="fa-IR"/>
        </w:rPr>
        <w:t>در پایان دوره به مسئول مربوطه تحویل نمایید.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توصیه ها ومقررات :</w:t>
      </w:r>
    </w:p>
    <w:p w:rsidR="00053CD2" w:rsidRDefault="00053CD2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>1-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تکمیل فرم درکمال دقت توسط دانشجو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تایید آن توسط استاد مربوطه در هر روز الزامی می باشد.</w:t>
      </w:r>
      <w:r w:rsidR="000A5F54">
        <w:rPr>
          <w:rFonts w:cs="B Nazanin" w:hint="cs"/>
          <w:rtl/>
          <w:lang w:bidi="fa-IR"/>
        </w:rPr>
        <w:t xml:space="preserve"> بدیهی است عدم تکمیل مناسب</w:t>
      </w:r>
      <w:r w:rsidRPr="002F510C">
        <w:rPr>
          <w:rFonts w:cs="B Nazanin" w:hint="cs"/>
          <w:rtl/>
          <w:lang w:bidi="fa-IR"/>
        </w:rPr>
        <w:t>،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موجب تضییع حقوق شما خواهد شد.</w:t>
      </w:r>
    </w:p>
    <w:p w:rsidR="0013348A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حضور در کلاسهای آموزش عملی ارائه شده توسط اساتید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تکنسین ها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انجام تکالیف محوله در موعد مقرر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مشارکت در برگزاری کنفرانس های آموزشی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آراستگی ظاهری مناسب با شان دانشجو شامل روپوش دارای آرم دانشگاه با اتیکت شناسایی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رعایت اصول اخلاقی در برخورد با اساتید </w:t>
      </w:r>
      <w:r w:rsidR="00773A98">
        <w:rPr>
          <w:rFonts w:cs="B Nazanin" w:hint="cs"/>
          <w:rtl/>
          <w:lang w:bidi="fa-IR"/>
        </w:rPr>
        <w:t>و</w:t>
      </w:r>
      <w:r w:rsidR="00773A98">
        <w:rPr>
          <w:rFonts w:cs="B Nazanin"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پرسنل </w:t>
      </w:r>
      <w:r>
        <w:rPr>
          <w:rFonts w:cs="B Nazanin" w:hint="cs"/>
          <w:rtl/>
          <w:lang w:bidi="fa-IR"/>
        </w:rPr>
        <w:t>(بخش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آزمایشگاه)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رعایت قوانین آموزشی مربوطه به حضور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غیاب 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حضور به موقع در امتحان</w:t>
      </w:r>
      <w:r w:rsidR="00773A98">
        <w:rPr>
          <w:rFonts w:cs="B Nazanin" w:hint="cs"/>
          <w:rtl/>
          <w:lang w:bidi="fa-IR"/>
        </w:rPr>
        <w:t>ات</w:t>
      </w:r>
      <w:r w:rsidR="00CA6409" w:rsidRPr="002F510C">
        <w:rPr>
          <w:rFonts w:cs="B Nazanin" w:hint="cs"/>
          <w:rtl/>
          <w:lang w:bidi="fa-IR"/>
        </w:rPr>
        <w:t xml:space="preserve"> در طول 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پایان ترم</w:t>
      </w:r>
      <w:r w:rsidR="000A5F54"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( درصورت غیبت مطابق نظر بخش در ترم از نمره نهایی دانشجوکسر می گردد.)</w:t>
      </w:r>
    </w:p>
    <w:p w:rsidR="00CA6409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عدم </w:t>
      </w:r>
      <w:r w:rsidR="000A5F54">
        <w:rPr>
          <w:rFonts w:cs="B Nazanin" w:hint="cs"/>
          <w:rtl/>
          <w:lang w:bidi="fa-IR"/>
        </w:rPr>
        <w:t>هرگونه جابجایی در برنامه آموزشی</w:t>
      </w:r>
      <w:r w:rsidR="00CA6409" w:rsidRPr="002F510C">
        <w:rPr>
          <w:rFonts w:cs="B Nazanin" w:hint="cs"/>
          <w:rtl/>
          <w:lang w:bidi="fa-IR"/>
        </w:rPr>
        <w:t>،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بدون هماهنگی با مدیر گروه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خاموش نمودن تلفن همراه</w:t>
      </w:r>
    </w:p>
    <w:p w:rsidR="00CA6409" w:rsidRPr="002F510C" w:rsidRDefault="00773A98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درصورت انجام هرگونه فعالیت خاص در رابطه با اهداف بخش مستندات را به استاد مربوطه تحویل نمایید</w:t>
      </w:r>
    </w:p>
    <w:p w:rsidR="00CA6409" w:rsidRPr="002F510C" w:rsidRDefault="00CA6409" w:rsidP="0013348A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اهداف آموزشی دوره :</w:t>
      </w:r>
    </w:p>
    <w:p w:rsidR="00CA6409" w:rsidRPr="002F510C" w:rsidRDefault="0013348A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</w:t>
      </w:r>
      <w:r w:rsidR="00773A98">
        <w:rPr>
          <w:rFonts w:cs="B Nazanin" w:hint="cs"/>
          <w:rtl/>
          <w:lang w:bidi="fa-IR"/>
        </w:rPr>
        <w:t>هدف از درمان</w:t>
      </w:r>
    </w:p>
    <w:p w:rsidR="00CA6409" w:rsidRPr="002F510C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 تشخیص درست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انجام معاینه های </w:t>
      </w:r>
      <w:r>
        <w:rPr>
          <w:rFonts w:cs="B Nazanin"/>
          <w:lang w:bidi="fa-IR"/>
        </w:rPr>
        <w:t>Subjective</w:t>
      </w:r>
      <w:r>
        <w:rPr>
          <w:rFonts w:cs="B Nazanin" w:hint="cs"/>
          <w:rtl/>
          <w:lang w:bidi="fa-IR"/>
        </w:rPr>
        <w:t xml:space="preserve"> و</w:t>
      </w:r>
      <w:r>
        <w:rPr>
          <w:rFonts w:cs="B Nazanin"/>
          <w:lang w:bidi="fa-IR"/>
        </w:rPr>
        <w:t>Objective</w:t>
      </w:r>
      <w:r>
        <w:rPr>
          <w:rFonts w:cs="B Nazanin" w:hint="cs"/>
          <w:rtl/>
          <w:lang w:bidi="fa-IR"/>
        </w:rPr>
        <w:t xml:space="preserve">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معاینه های داخل دهانی اعم از بافت نرم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سخت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آزمایش های پالپی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پری رادیکولار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 تشخیص بیماری های پالپی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پری رادیکولار </w:t>
      </w:r>
    </w:p>
    <w:p w:rsidR="0001455C" w:rsidRPr="000A5F54" w:rsidRDefault="000A5F54" w:rsidP="000A5F54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مراحل درمان شامل</w:t>
      </w:r>
      <w:r w:rsidR="00773A98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انجام بی حسی، بستن رابردم، تهیه حفره دسترسی، اندازه گیری طول کارکرد کانال</w:t>
      </w:r>
      <w:r w:rsidR="00773A98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پاکسا</w:t>
      </w:r>
      <w:r>
        <w:rPr>
          <w:rFonts w:cs="B Nazanin" w:hint="cs"/>
          <w:rtl/>
          <w:lang w:bidi="fa-IR"/>
        </w:rPr>
        <w:t>زی وشکل دهی کانال، پرکردن کانال، پرکردگی موقت</w:t>
      </w:r>
      <w:r w:rsidR="00773A98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ارجاع</w:t>
      </w:r>
    </w:p>
    <w:p w:rsidR="00773A98" w:rsidRDefault="00773A98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مهارتهای اخلاق حرفه ای ( در مراحل درمان و</w:t>
      </w:r>
      <w:r w:rsidR="000A5F54">
        <w:rPr>
          <w:rFonts w:cs="B Nazanin" w:hint="cs"/>
          <w:rtl/>
          <w:lang w:bidi="fa-IR"/>
        </w:rPr>
        <w:t xml:space="preserve"> آموزش بیماران)، </w:t>
      </w:r>
      <w:r>
        <w:rPr>
          <w:rFonts w:cs="B Nazanin" w:hint="cs"/>
          <w:rtl/>
          <w:lang w:bidi="fa-IR"/>
        </w:rPr>
        <w:t>مهارتهای کنترل عفونت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مهارتهای نگرشی (درک اهمیت انجام درمان برای بیمار وحتی ج</w:t>
      </w:r>
      <w:r w:rsidR="00852D4B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>معه)</w:t>
      </w:r>
    </w:p>
    <w:p w:rsidR="00A262B2" w:rsidRPr="002F510C" w:rsidRDefault="00A262B2" w:rsidP="00A262B2">
      <w:pPr>
        <w:pStyle w:val="ListParagraph"/>
        <w:bidi/>
        <w:ind w:left="1080"/>
        <w:rPr>
          <w:rFonts w:cs="B Nazanin"/>
          <w:lang w:bidi="fa-IR"/>
        </w:rPr>
      </w:pPr>
    </w:p>
    <w:p w:rsidR="00D55DA8" w:rsidRDefault="006144EE" w:rsidP="00D55DA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حداقل های آموزش </w:t>
      </w:r>
      <w:r w:rsidRPr="002F510C">
        <w:rPr>
          <w:rFonts w:cs="B Nazanin"/>
          <w:b/>
          <w:bCs/>
          <w:lang w:bidi="fa-IR"/>
        </w:rPr>
        <w:t>(Requirement)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852D4B" w:rsidRPr="00852D4B" w:rsidRDefault="00530A83" w:rsidP="000A5F54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اندو عملی </w:t>
      </w:r>
      <w:r w:rsidR="000A5F54">
        <w:rPr>
          <w:rFonts w:cs="B Nazanin" w:hint="cs"/>
          <w:b/>
          <w:bCs/>
          <w:rtl/>
          <w:lang w:bidi="fa-IR"/>
        </w:rPr>
        <w:t>2</w:t>
      </w:r>
      <w:r>
        <w:rPr>
          <w:rFonts w:cs="B Nazanin" w:hint="cs"/>
          <w:b/>
          <w:bCs/>
          <w:rtl/>
          <w:lang w:bidi="fa-IR"/>
        </w:rPr>
        <w:t xml:space="preserve"> :</w:t>
      </w:r>
      <w:r w:rsidR="00852D4B">
        <w:rPr>
          <w:rFonts w:cs="B Nazanin" w:hint="cs"/>
          <w:b/>
          <w:bCs/>
          <w:rtl/>
          <w:lang w:bidi="fa-IR"/>
        </w:rPr>
        <w:t xml:space="preserve">  </w:t>
      </w:r>
      <w:r w:rsidR="00852D4B" w:rsidRPr="00852D4B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  درمان ریشه ی دو دندان کشیده شده (مولر)</w:t>
      </w:r>
    </w:p>
    <w:p w:rsidR="00852D4B" w:rsidRDefault="00530A83" w:rsidP="0018520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</w:t>
      </w:r>
      <w:r w:rsidR="00852D4B">
        <w:rPr>
          <w:rFonts w:cs="B Nazanin" w:hint="cs"/>
          <w:rtl/>
          <w:lang w:bidi="fa-IR"/>
        </w:rPr>
        <w:t xml:space="preserve">   </w:t>
      </w:r>
      <w:r>
        <w:rPr>
          <w:rFonts w:cs="B Nazanin" w:hint="cs"/>
          <w:rtl/>
          <w:lang w:bidi="fa-IR"/>
        </w:rPr>
        <w:t>-</w:t>
      </w:r>
      <w:r w:rsidR="00852D4B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 w:hint="cs"/>
          <w:rtl/>
          <w:lang w:bidi="fa-IR"/>
        </w:rPr>
        <w:t>درمان ریشه ی دندان های پرمولر دوکانال و مولر ( حداقل 8 کانال)</w:t>
      </w:r>
    </w:p>
    <w:p w:rsidR="0018520C" w:rsidRDefault="0018520C" w:rsidP="0018520C">
      <w:pPr>
        <w:pStyle w:val="ListParagraph"/>
        <w:bidi/>
        <w:jc w:val="both"/>
        <w:rPr>
          <w:rFonts w:cs="B Nazanin"/>
          <w:rtl/>
          <w:lang w:bidi="fa-IR"/>
        </w:rPr>
      </w:pPr>
    </w:p>
    <w:p w:rsidR="006144EE" w:rsidRDefault="006144EE" w:rsidP="002F510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فهرست مراجع مطالعاتی مطالعاتی دانشجو :</w:t>
      </w:r>
    </w:p>
    <w:p w:rsidR="0001455C" w:rsidRDefault="0018520C" w:rsidP="0018520C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proofErr w:type="spellStart"/>
      <w:r>
        <w:rPr>
          <w:rFonts w:cs="B Nazanin"/>
          <w:b/>
          <w:bCs/>
          <w:lang w:bidi="fa-IR"/>
        </w:rPr>
        <w:t>Endodontics</w:t>
      </w:r>
      <w:proofErr w:type="spellEnd"/>
      <w:r>
        <w:rPr>
          <w:rFonts w:cs="B Nazanin"/>
          <w:b/>
          <w:bCs/>
          <w:lang w:bidi="fa-IR"/>
        </w:rPr>
        <w:t>: principles and practice,</w:t>
      </w:r>
      <w:r w:rsidR="0001455C">
        <w:rPr>
          <w:rFonts w:cs="B Nazanin"/>
          <w:b/>
          <w:bCs/>
          <w:lang w:bidi="fa-IR"/>
        </w:rPr>
        <w:t xml:space="preserve"> </w:t>
      </w:r>
      <w:r>
        <w:rPr>
          <w:rFonts w:cs="B Nazanin"/>
          <w:b/>
          <w:bCs/>
          <w:lang w:bidi="fa-IR"/>
        </w:rPr>
        <w:t>6</w:t>
      </w:r>
      <w:r>
        <w:rPr>
          <w:rFonts w:cs="B Nazanin"/>
          <w:b/>
          <w:bCs/>
          <w:vertAlign w:val="superscript"/>
          <w:lang w:bidi="fa-IR"/>
        </w:rPr>
        <w:t>th</w:t>
      </w:r>
      <w:r w:rsidR="0001455C">
        <w:rPr>
          <w:rFonts w:cs="B Nazanin"/>
          <w:b/>
          <w:bCs/>
          <w:lang w:bidi="fa-IR"/>
        </w:rPr>
        <w:t xml:space="preserve"> Edition</w:t>
      </w:r>
      <w:r>
        <w:rPr>
          <w:rFonts w:cs="B Nazanin"/>
          <w:b/>
          <w:bCs/>
          <w:lang w:bidi="fa-IR"/>
        </w:rPr>
        <w:t>,</w:t>
      </w:r>
      <w:r w:rsidR="0001455C">
        <w:rPr>
          <w:rFonts w:cs="B Nazanin"/>
          <w:b/>
          <w:bCs/>
          <w:lang w:bidi="fa-IR"/>
        </w:rPr>
        <w:t xml:space="preserve"> 20</w:t>
      </w:r>
      <w:r>
        <w:rPr>
          <w:rFonts w:cs="B Nazanin"/>
          <w:b/>
          <w:bCs/>
          <w:lang w:bidi="fa-IR"/>
        </w:rPr>
        <w:t>21</w:t>
      </w:r>
      <w:r w:rsidR="0001455C">
        <w:rPr>
          <w:rFonts w:cs="B Nazanin"/>
          <w:b/>
          <w:bCs/>
          <w:lang w:bidi="fa-IR"/>
        </w:rPr>
        <w:t>.</w:t>
      </w:r>
    </w:p>
    <w:p w:rsidR="004449CA" w:rsidRDefault="0018520C" w:rsidP="0018520C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Cohen’s PATHWAYS of the PULP, </w:t>
      </w:r>
      <w:r w:rsidR="0001455C">
        <w:rPr>
          <w:rFonts w:cs="B Nazanin"/>
          <w:b/>
          <w:bCs/>
          <w:lang w:bidi="fa-IR"/>
        </w:rPr>
        <w:t>1</w:t>
      </w:r>
      <w:r>
        <w:rPr>
          <w:rFonts w:cs="B Nazanin"/>
          <w:b/>
          <w:bCs/>
          <w:lang w:bidi="fa-IR"/>
        </w:rPr>
        <w:t>2</w:t>
      </w:r>
      <w:r w:rsidR="004449CA">
        <w:rPr>
          <w:rFonts w:cs="B Nazanin"/>
          <w:b/>
          <w:bCs/>
          <w:vertAlign w:val="superscript"/>
          <w:lang w:bidi="fa-IR"/>
        </w:rPr>
        <w:t>th</w:t>
      </w:r>
      <w:r w:rsidR="007B6F1A">
        <w:rPr>
          <w:rFonts w:cs="B Nazanin"/>
          <w:b/>
          <w:bCs/>
          <w:lang w:bidi="fa-IR"/>
        </w:rPr>
        <w:t xml:space="preserve"> Edition</w:t>
      </w:r>
      <w:r>
        <w:rPr>
          <w:rFonts w:cs="B Nazanin"/>
          <w:b/>
          <w:bCs/>
          <w:lang w:bidi="fa-IR"/>
        </w:rPr>
        <w:t>,</w:t>
      </w:r>
      <w:r w:rsidR="007B6F1A">
        <w:rPr>
          <w:rFonts w:cs="B Nazanin"/>
          <w:b/>
          <w:bCs/>
          <w:lang w:bidi="fa-IR"/>
        </w:rPr>
        <w:t xml:space="preserve"> </w:t>
      </w:r>
      <w:r>
        <w:rPr>
          <w:rFonts w:cs="B Nazanin"/>
          <w:b/>
          <w:bCs/>
          <w:lang w:bidi="fa-IR"/>
        </w:rPr>
        <w:t>2021</w:t>
      </w:r>
      <w:r w:rsidR="004449CA">
        <w:rPr>
          <w:rFonts w:cs="B Nazanin"/>
          <w:b/>
          <w:bCs/>
          <w:lang w:bidi="fa-IR"/>
        </w:rPr>
        <w:t>.</w:t>
      </w:r>
    </w:p>
    <w:p w:rsidR="002F510C" w:rsidRDefault="00E53F66" w:rsidP="00852D4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نمره :</w:t>
      </w:r>
    </w:p>
    <w:p w:rsidR="00E53F66" w:rsidRPr="00E53F66" w:rsidRDefault="00E53F66" w:rsidP="0018520C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1-ارزیابی کتبی از موارد بالینی  </w:t>
      </w:r>
      <w:r>
        <w:rPr>
          <w:rFonts w:cs="B Nazanin" w:hint="cs"/>
          <w:rtl/>
          <w:lang w:bidi="fa-IR"/>
        </w:rPr>
        <w:t xml:space="preserve">                                                        </w:t>
      </w:r>
      <w:r w:rsidRPr="00E53F66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 w:hint="cs"/>
          <w:rtl/>
          <w:lang w:bidi="fa-IR"/>
        </w:rPr>
        <w:t>2</w:t>
      </w:r>
      <w:r w:rsidRPr="00E53F66">
        <w:rPr>
          <w:rFonts w:cs="B Nazanin" w:hint="cs"/>
          <w:rtl/>
          <w:lang w:bidi="fa-IR"/>
        </w:rPr>
        <w:t xml:space="preserve">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2-کیفیت کار عملی انجام شده  </w:t>
      </w:r>
      <w:r>
        <w:rPr>
          <w:rFonts w:cs="B Nazanin" w:hint="cs"/>
          <w:rtl/>
          <w:lang w:bidi="fa-IR"/>
        </w:rPr>
        <w:t xml:space="preserve">                                                         </w:t>
      </w:r>
      <w:r w:rsidR="0018520C">
        <w:rPr>
          <w:rFonts w:cs="B Nazanin"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</w:t>
      </w:r>
      <w:r w:rsidR="0018520C">
        <w:rPr>
          <w:rFonts w:cs="B Nazanin" w:hint="cs"/>
          <w:rtl/>
          <w:lang w:bidi="fa-IR"/>
        </w:rPr>
        <w:t xml:space="preserve"> 14</w:t>
      </w:r>
      <w:r w:rsidRPr="00E53F66">
        <w:rPr>
          <w:rFonts w:cs="B Nazanin" w:hint="cs"/>
          <w:rtl/>
          <w:lang w:bidi="fa-IR"/>
        </w:rPr>
        <w:t xml:space="preserve">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3-انضباط (حضور در بخش ورفتار با بیماران وپرسنل وکنترل عفونت)   </w:t>
      </w:r>
      <w:r>
        <w:rPr>
          <w:rFonts w:cs="B Nazanin" w:hint="cs"/>
          <w:rtl/>
          <w:lang w:bidi="fa-IR"/>
        </w:rPr>
        <w:t xml:space="preserve">           </w:t>
      </w:r>
      <w:r w:rsidR="0018520C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>2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>4-تکمیل پرونده بیمار و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امضاء اساتید    </w:t>
      </w:r>
      <w:r>
        <w:rPr>
          <w:rFonts w:cs="B Nazanin" w:hint="cs"/>
          <w:rtl/>
          <w:lang w:bidi="fa-IR"/>
        </w:rPr>
        <w:t xml:space="preserve">                                                   </w:t>
      </w:r>
      <w:r w:rsidRPr="00E53F66">
        <w:rPr>
          <w:rFonts w:cs="B Nazanin" w:hint="cs"/>
          <w:rtl/>
          <w:lang w:bidi="fa-IR"/>
        </w:rPr>
        <w:t>1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5-تکمیل دفترچه </w:t>
      </w:r>
      <w:r w:rsidRPr="00E53F66">
        <w:rPr>
          <w:rFonts w:cs="B Nazanin"/>
          <w:lang w:bidi="fa-IR"/>
        </w:rPr>
        <w:t>Log book</w:t>
      </w:r>
      <w:r w:rsidRPr="00E53F66">
        <w:rPr>
          <w:rFonts w:cs="B Nazanin" w:hint="cs"/>
          <w:rtl/>
          <w:lang w:bidi="fa-IR"/>
        </w:rPr>
        <w:t xml:space="preserve"> با تایید و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امضاء استاد    </w:t>
      </w:r>
      <w:r>
        <w:rPr>
          <w:rFonts w:cs="B Nazanin" w:hint="cs"/>
          <w:rtl/>
          <w:lang w:bidi="fa-IR"/>
        </w:rPr>
        <w:t xml:space="preserve">                               </w:t>
      </w:r>
      <w:r w:rsidRPr="00E53F66">
        <w:rPr>
          <w:rFonts w:cs="B Nazanin" w:hint="cs"/>
          <w:rtl/>
          <w:lang w:bidi="fa-IR"/>
        </w:rPr>
        <w:t xml:space="preserve"> 1 نمره</w:t>
      </w:r>
    </w:p>
    <w:p w:rsidR="00E53F66" w:rsidRDefault="00E53F66" w:rsidP="00A262B2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*به ازاء خطاهای انجام شده در حین درمان تا سقف </w:t>
      </w:r>
      <w:r w:rsidR="00A262B2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نمره کسر خواهد شد.</w:t>
      </w: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026EAE" w:rsidRDefault="00026EAE" w:rsidP="00026EAE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 نام خانوادگی :    </w:t>
      </w:r>
      <w:r w:rsidR="002B7040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شماره دانشجویی :</w:t>
      </w:r>
    </w:p>
    <w:p w:rsidR="00E53F66" w:rsidRDefault="00E53F66" w:rsidP="008C145E">
      <w:pPr>
        <w:pStyle w:val="ListParagraph"/>
        <w:bidi/>
        <w:ind w:left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راهنمای انجام مهارتهای بالینی در اندو </w:t>
      </w:r>
      <w:r w:rsidR="008C145E">
        <w:rPr>
          <w:rFonts w:cs="B Nazanin" w:hint="cs"/>
          <w:b/>
          <w:bCs/>
          <w:rtl/>
          <w:lang w:bidi="fa-IR"/>
        </w:rPr>
        <w:t>2</w:t>
      </w:r>
      <w:r>
        <w:rPr>
          <w:rFonts w:cs="B Nazanin" w:hint="cs"/>
          <w:b/>
          <w:bCs/>
          <w:rtl/>
          <w:lang w:bidi="fa-IR"/>
        </w:rPr>
        <w:t xml:space="preserve"> عملی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*مراحل درمان بیمار شمل که باید توسط دانشجو انجام شود شامل: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1-انتخاب بیمار : </w:t>
      </w:r>
      <w:r w:rsidRPr="00C32646">
        <w:rPr>
          <w:rFonts w:cs="B Nazanin" w:hint="cs"/>
          <w:rtl/>
          <w:lang w:bidi="fa-IR"/>
        </w:rPr>
        <w:t>با توجه به رادیوگرافی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شکایت اصلی ، بیمار مناسب را انتخاب نماید.</w:t>
      </w:r>
    </w:p>
    <w:p w:rsidR="00335B89" w:rsidRDefault="00E53F66" w:rsidP="0032372E">
      <w:pPr>
        <w:pStyle w:val="ListParagraph"/>
        <w:bidi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 تشکیل پرونده : </w:t>
      </w:r>
      <w:r w:rsidRPr="00C32646">
        <w:rPr>
          <w:rFonts w:cs="B Nazanin" w:hint="cs"/>
          <w:rtl/>
          <w:lang w:bidi="fa-IR"/>
        </w:rPr>
        <w:t>1-2)</w:t>
      </w:r>
      <w:r w:rsidR="00335B89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با توجه به تاریخچه پزشکی و</w:t>
      </w:r>
      <w:r w:rsidR="0030516D">
        <w:rPr>
          <w:rFonts w:cs="B Nazanin" w:hint="cs"/>
          <w:rtl/>
          <w:lang w:bidi="fa-IR"/>
        </w:rPr>
        <w:t xml:space="preserve"> دندانپزشکی بیمار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موارد تجویز و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 xml:space="preserve">عدم تجویز درمان ریشه را مشخص نماید. </w:t>
      </w:r>
    </w:p>
    <w:p w:rsidR="007C34E9" w:rsidRDefault="00E53F66" w:rsidP="00335B89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C32646">
        <w:rPr>
          <w:rFonts w:cs="B Nazanin" w:hint="cs"/>
          <w:rtl/>
          <w:lang w:bidi="fa-IR"/>
        </w:rPr>
        <w:t xml:space="preserve"> 2-2)</w:t>
      </w:r>
      <w:r w:rsidR="00335B89">
        <w:rPr>
          <w:rFonts w:cs="B Nazanin"/>
          <w:lang w:bidi="fa-IR"/>
        </w:rPr>
        <w:t xml:space="preserve"> </w:t>
      </w:r>
      <w:r w:rsidR="007C34E9" w:rsidRPr="00C32646">
        <w:rPr>
          <w:rFonts w:cs="B Nazanin" w:hint="cs"/>
          <w:rtl/>
          <w:lang w:bidi="fa-IR"/>
        </w:rPr>
        <w:t xml:space="preserve">با توجه به علائم </w:t>
      </w:r>
      <w:r w:rsidR="007C34E9" w:rsidRPr="00C32646">
        <w:rPr>
          <w:rFonts w:cs="B Nazanin"/>
          <w:lang w:bidi="fa-IR"/>
        </w:rPr>
        <w:t>Subjective</w:t>
      </w:r>
      <w:r w:rsidR="007C34E9" w:rsidRPr="00C32646">
        <w:rPr>
          <w:rFonts w:cs="B Nazanin" w:hint="cs"/>
          <w:rtl/>
          <w:lang w:bidi="fa-IR"/>
        </w:rPr>
        <w:t xml:space="preserve"> و</w:t>
      </w:r>
      <w:r w:rsidR="007C34E9" w:rsidRPr="00C32646">
        <w:rPr>
          <w:rFonts w:cs="B Nazanin"/>
          <w:lang w:bidi="fa-IR"/>
        </w:rPr>
        <w:t xml:space="preserve">Objective </w:t>
      </w:r>
      <w:r w:rsidR="007C34E9" w:rsidRPr="00C32646">
        <w:rPr>
          <w:rFonts w:cs="B Nazanin" w:hint="cs"/>
          <w:rtl/>
          <w:lang w:bidi="fa-IR"/>
        </w:rPr>
        <w:t xml:space="preserve"> دندان مورد نظر را انتخاب کند.</w:t>
      </w:r>
    </w:p>
    <w:p w:rsidR="007C34E9" w:rsidRDefault="007C34E9" w:rsidP="0030516D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3-انجام تستهای حی</w:t>
      </w:r>
      <w:r w:rsidR="00A57B1D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 xml:space="preserve">تی پالپ وپری اپیکال : </w:t>
      </w:r>
      <w:r w:rsidRPr="00C32646">
        <w:rPr>
          <w:rFonts w:cs="B Nazanin" w:hint="cs"/>
          <w:rtl/>
          <w:lang w:bidi="fa-IR"/>
        </w:rPr>
        <w:t>1-3)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 xml:space="preserve">جهت </w:t>
      </w:r>
      <w:r w:rsidR="0030516D">
        <w:rPr>
          <w:rFonts w:cs="B Nazanin" w:hint="cs"/>
          <w:rtl/>
          <w:lang w:bidi="fa-IR"/>
        </w:rPr>
        <w:t xml:space="preserve">تشخیص وضعیت پالپ، تستهای </w:t>
      </w:r>
      <w:r w:rsidR="0030516D">
        <w:rPr>
          <w:rFonts w:cs="B Nazanin"/>
          <w:lang w:bidi="fa-IR"/>
        </w:rPr>
        <w:t>EPT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 w:hint="cs"/>
          <w:rtl/>
          <w:lang w:bidi="fa-IR"/>
        </w:rPr>
        <w:t xml:space="preserve"> سرما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گرما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تهیه حفره را انجام دهد 2-3)</w:t>
      </w:r>
      <w:r w:rsidR="0030516D">
        <w:rPr>
          <w:rFonts w:cs="B Nazanin"/>
          <w:lang w:bidi="fa-IR"/>
        </w:rPr>
        <w:t xml:space="preserve"> </w:t>
      </w:r>
      <w:r w:rsidR="0030516D">
        <w:rPr>
          <w:rFonts w:cs="B Nazanin" w:hint="cs"/>
          <w:rtl/>
          <w:lang w:bidi="fa-IR"/>
        </w:rPr>
        <w:t>جهت تشخیص وضعیت پری اپیکال، تستهای دق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لمس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لقی را انجام دهد.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4-تشخیص بیماری پالپ و پری اپیکال :</w:t>
      </w:r>
      <w:r w:rsidR="0030516D">
        <w:rPr>
          <w:rFonts w:cs="B Nazanin" w:hint="cs"/>
          <w:rtl/>
          <w:lang w:bidi="fa-IR"/>
        </w:rPr>
        <w:t xml:space="preserve"> با توجه به اطلاعات بدست آمده از</w:t>
      </w:r>
      <w:r w:rsidRPr="00C32646">
        <w:rPr>
          <w:rFonts w:cs="B Nazanin" w:hint="cs"/>
          <w:rtl/>
          <w:lang w:bidi="fa-IR"/>
        </w:rPr>
        <w:t xml:space="preserve"> رادیوگرافی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تستهای حیاتی پالپ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پری اپیکال تشخیص صحیح داده شود.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5-طرح درمان :</w:t>
      </w:r>
      <w:r w:rsidRPr="00C32646">
        <w:rPr>
          <w:rFonts w:cs="B Nazanin" w:hint="cs"/>
          <w:rtl/>
          <w:lang w:bidi="fa-IR"/>
        </w:rPr>
        <w:t>-</w:t>
      </w:r>
      <w:r w:rsidR="002B7040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بدنبال تشخیص وضعیت پالپ و</w:t>
      </w:r>
      <w:r w:rsidR="0030516D">
        <w:rPr>
          <w:rFonts w:cs="B Nazanin"/>
          <w:lang w:bidi="fa-IR"/>
        </w:rPr>
        <w:t xml:space="preserve"> </w:t>
      </w:r>
      <w:r w:rsidR="0030516D">
        <w:rPr>
          <w:rFonts w:cs="B Nazanin" w:hint="cs"/>
          <w:rtl/>
          <w:lang w:bidi="fa-IR"/>
        </w:rPr>
        <w:t>پری اپیکال</w:t>
      </w:r>
      <w:r w:rsidRPr="00C32646">
        <w:rPr>
          <w:rFonts w:cs="B Nazanin" w:hint="cs"/>
          <w:rtl/>
          <w:lang w:bidi="fa-IR"/>
        </w:rPr>
        <w:t>، طرح درمان مناسب ارائه نماید.</w:t>
      </w:r>
    </w:p>
    <w:p w:rsidR="007C34E9" w:rsidRDefault="0030516D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6-انجام بی حسی موضعی</w:t>
      </w:r>
      <w:r w:rsidR="007C34E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rtl/>
          <w:lang w:bidi="fa-IR"/>
        </w:rPr>
        <w:t>باید قبل از شروع کار</w:t>
      </w:r>
      <w:r w:rsidR="007C34E9" w:rsidRPr="00C32646">
        <w:rPr>
          <w:rFonts w:cs="B Nazanin" w:hint="cs"/>
          <w:rtl/>
          <w:lang w:bidi="fa-IR"/>
        </w:rPr>
        <w:t>، جهت بی حسی دندان مورد نظر از داروی مناسب و</w:t>
      </w:r>
      <w:r>
        <w:rPr>
          <w:rFonts w:cs="B Nazanin"/>
          <w:lang w:bidi="fa-IR"/>
        </w:rPr>
        <w:t xml:space="preserve"> </w:t>
      </w:r>
      <w:r w:rsidR="007C34E9" w:rsidRPr="00C32646">
        <w:rPr>
          <w:rFonts w:cs="B Nazanin" w:hint="cs"/>
          <w:rtl/>
          <w:lang w:bidi="fa-IR"/>
        </w:rPr>
        <w:t>تکنیک صحیح استفاده نماید.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7-کنترل عفونت : </w:t>
      </w:r>
      <w:r w:rsidRPr="00C32646">
        <w:rPr>
          <w:rFonts w:cs="B Nazanin" w:hint="cs"/>
          <w:rtl/>
          <w:lang w:bidi="fa-IR"/>
        </w:rPr>
        <w:t>بطور دقیق اصول کنترل عفونت را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در تمامی مراحل کار رعایت نماید.</w:t>
      </w:r>
    </w:p>
    <w:p w:rsidR="00C32646" w:rsidRPr="00A262B2" w:rsidRDefault="0030516D" w:rsidP="0030516D">
      <w:pPr>
        <w:pStyle w:val="ListParagraph"/>
        <w:bidi/>
        <w:spacing w:after="0" w:line="240" w:lineRule="auto"/>
        <w:ind w:left="0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8-تهیه حفره دسترسی</w:t>
      </w:r>
      <w:r w:rsidR="00C32646">
        <w:rPr>
          <w:rFonts w:cs="B Nazanin" w:hint="cs"/>
          <w:b/>
          <w:bCs/>
          <w:rtl/>
          <w:lang w:bidi="fa-IR"/>
        </w:rPr>
        <w:t xml:space="preserve">:  </w:t>
      </w:r>
      <w:r>
        <w:rPr>
          <w:rFonts w:cs="B Nazanin" w:hint="cs"/>
          <w:rtl/>
          <w:lang w:bidi="fa-IR"/>
        </w:rPr>
        <w:t>جهت شروع درمان ریشه</w:t>
      </w:r>
      <w:r w:rsidR="00C32646" w:rsidRPr="00C32646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C32646" w:rsidRPr="00C32646">
        <w:rPr>
          <w:rFonts w:cs="B Nazanin" w:hint="cs"/>
          <w:rtl/>
          <w:lang w:bidi="fa-IR"/>
        </w:rPr>
        <w:t>حفره دسترسی مناسب تهیه نماید</w:t>
      </w:r>
      <w:r w:rsidR="00C32646">
        <w:rPr>
          <w:rFonts w:cs="B Nazanin" w:hint="cs"/>
          <w:b/>
          <w:bCs/>
          <w:rtl/>
          <w:lang w:bidi="fa-IR"/>
        </w:rPr>
        <w:t xml:space="preserve">                                                  </w:t>
      </w:r>
    </w:p>
    <w:p w:rsidR="00C32646" w:rsidRDefault="00C32646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9-ایزولاسیون</w:t>
      </w:r>
      <w:r w:rsidR="0030516D">
        <w:rPr>
          <w:rFonts w:cs="B Nazanin" w:hint="cs"/>
          <w:b/>
          <w:bCs/>
          <w:rtl/>
          <w:lang w:bidi="fa-IR"/>
        </w:rPr>
        <w:t xml:space="preserve">: </w:t>
      </w:r>
      <w:r w:rsidR="002B7040">
        <w:rPr>
          <w:rFonts w:cs="B Nazanin" w:hint="cs"/>
          <w:rtl/>
          <w:lang w:bidi="fa-IR"/>
        </w:rPr>
        <w:t>پ</w:t>
      </w:r>
      <w:r w:rsidR="0030516D">
        <w:rPr>
          <w:rFonts w:cs="B Nazanin" w:hint="cs"/>
          <w:rtl/>
          <w:lang w:bidi="fa-IR"/>
        </w:rPr>
        <w:t xml:space="preserve">س از تهیه حفره دسترسی، به </w:t>
      </w:r>
      <w:r w:rsidR="002B7040">
        <w:rPr>
          <w:rFonts w:cs="B Nazanin" w:hint="cs"/>
          <w:rtl/>
          <w:lang w:bidi="fa-IR"/>
        </w:rPr>
        <w:t>منظور ایزولاسیون صحیح ،از رابردم بطور مناسب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10-</w:t>
      </w:r>
      <w:r w:rsidR="0030516D">
        <w:rPr>
          <w:rFonts w:cs="B Nazanin" w:hint="cs"/>
          <w:b/>
          <w:bCs/>
          <w:rtl/>
          <w:lang w:bidi="fa-IR"/>
        </w:rPr>
        <w:t>تشخیص طول کارکرد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با استفاده از رادیوگرافی ودستگاه </w:t>
      </w:r>
      <w:r>
        <w:rPr>
          <w:rFonts w:cs="B Nazanin"/>
          <w:lang w:bidi="fa-IR"/>
        </w:rPr>
        <w:t>apex locator</w:t>
      </w:r>
      <w:r>
        <w:rPr>
          <w:rFonts w:cs="B Nazanin" w:hint="cs"/>
          <w:rtl/>
          <w:lang w:bidi="fa-IR"/>
        </w:rPr>
        <w:t xml:space="preserve"> قادر به تعیین طول کارکرد اولیه باشد.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11-</w:t>
      </w:r>
      <w:r w:rsidRPr="002B7040">
        <w:rPr>
          <w:rFonts w:cs="B Nazanin" w:hint="cs"/>
          <w:b/>
          <w:bCs/>
          <w:rtl/>
          <w:lang w:bidi="fa-IR"/>
        </w:rPr>
        <w:t>آماده سازی کانال: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آماده سازی کانال آشنا بوده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قادر باشد از این روشها در موارد صحیح بطور مناسب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12-</w:t>
      </w:r>
      <w:r w:rsidR="0030516D">
        <w:rPr>
          <w:rFonts w:cs="B Nazanin" w:hint="cs"/>
          <w:b/>
          <w:bCs/>
          <w:rtl/>
          <w:lang w:bidi="fa-IR"/>
        </w:rPr>
        <w:t>پرکردن کانال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پرکردن کانال آشنا بوده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قادر </w:t>
      </w:r>
      <w:r w:rsidR="0030516D">
        <w:rPr>
          <w:rFonts w:cs="B Nazanin" w:hint="cs"/>
          <w:rtl/>
          <w:lang w:bidi="fa-IR"/>
        </w:rPr>
        <w:t>باشد در موارد صحیح از این روشها</w:t>
      </w:r>
      <w:r>
        <w:rPr>
          <w:rFonts w:cs="B Nazanin" w:hint="cs"/>
          <w:rtl/>
          <w:lang w:bidi="fa-IR"/>
        </w:rPr>
        <w:t xml:space="preserve"> جهت پرکردن کانال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13-</w:t>
      </w:r>
      <w:r w:rsidR="0030516D">
        <w:rPr>
          <w:rFonts w:cs="B Nazanin" w:hint="cs"/>
          <w:b/>
          <w:bCs/>
          <w:rtl/>
          <w:lang w:bidi="fa-IR"/>
        </w:rPr>
        <w:t>تهیه ی</w:t>
      </w:r>
      <w:r w:rsidRPr="002B7040">
        <w:rPr>
          <w:rFonts w:cs="B Nazanin" w:hint="cs"/>
          <w:b/>
          <w:bCs/>
          <w:rtl/>
          <w:lang w:bidi="fa-IR"/>
        </w:rPr>
        <w:t xml:space="preserve"> رادیوگرافی نهایی: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تکنیکهای مختلف رادیوگرافی آشنا باشد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قادر باشد از این تکنیکها در زمان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مراحل صحیح استفاده نماید.</w:t>
      </w:r>
    </w:p>
    <w:p w:rsidR="002B7040" w:rsidRDefault="002B7040" w:rsidP="0032372E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14-</w:t>
      </w:r>
      <w:r w:rsidR="0030516D">
        <w:rPr>
          <w:rFonts w:cs="B Nazanin" w:hint="cs"/>
          <w:b/>
          <w:bCs/>
          <w:rtl/>
          <w:lang w:bidi="fa-IR"/>
        </w:rPr>
        <w:t>پانسمان دندان (ترمیم موقت )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پس از اتمام پرکردن کانال وتایید آن، حفره دسترسی را با ماده مناسب پانسمان</w:t>
      </w:r>
      <w:r w:rsidR="0032372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نماید.</w:t>
      </w:r>
    </w:p>
    <w:p w:rsidR="004D094D" w:rsidRDefault="004D094D" w:rsidP="004448E3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</w:p>
    <w:p w:rsidR="004D094D" w:rsidRDefault="004D094D" w:rsidP="004D094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</w:p>
    <w:p w:rsidR="00755F26" w:rsidRDefault="00755F26" w:rsidP="00A262B2">
      <w:pPr>
        <w:bidi/>
        <w:ind w:left="-720"/>
        <w:rPr>
          <w:rFonts w:cs="B Nazanin"/>
          <w:rtl/>
          <w:lang w:bidi="fa-IR"/>
        </w:rPr>
        <w:sectPr w:rsidR="00755F26" w:rsidSect="006770F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5F26" w:rsidRPr="005E0D15" w:rsidRDefault="00755F26" w:rsidP="00755F26">
      <w:pPr>
        <w:bidi/>
        <w:rPr>
          <w:rFonts w:cs="B Nazanin"/>
          <w:b/>
          <w:bCs/>
          <w:rtl/>
          <w:lang w:bidi="fa-IR"/>
        </w:rPr>
      </w:pP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ونام خانوادگی   :    </w:t>
      </w:r>
      <w:r w:rsidRPr="005E0D15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</w:t>
      </w: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t xml:space="preserve">   شماره دانشجویی :</w:t>
      </w:r>
    </w:p>
    <w:p w:rsidR="00755F26" w:rsidRDefault="00755F26" w:rsidP="00755F26">
      <w:pPr>
        <w:pStyle w:val="ListParagraph"/>
        <w:numPr>
          <w:ilvl w:val="0"/>
          <w:numId w:val="9"/>
        </w:numPr>
        <w:bidi/>
        <w:rPr>
          <w:b/>
          <w:bCs/>
          <w:lang w:bidi="fa-IR"/>
        </w:rPr>
      </w:pPr>
      <w:r w:rsidRPr="00735AE1">
        <w:rPr>
          <w:rFonts w:hint="cs"/>
          <w:b/>
          <w:bCs/>
          <w:rtl/>
          <w:lang w:bidi="fa-IR"/>
        </w:rPr>
        <w:t>گزارش کلی از بیماران در طول یک دوره :</w:t>
      </w:r>
    </w:p>
    <w:p w:rsidR="00755F26" w:rsidRPr="00735AE1" w:rsidRDefault="00755F26" w:rsidP="00755F26">
      <w:pPr>
        <w:pStyle w:val="ListParagraph"/>
        <w:bidi/>
        <w:rPr>
          <w:b/>
          <w:bCs/>
          <w:lang w:bidi="fa-IR"/>
        </w:rPr>
      </w:pPr>
    </w:p>
    <w:tbl>
      <w:tblPr>
        <w:tblStyle w:val="TableGrid"/>
        <w:bidiVisual/>
        <w:tblW w:w="1485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450"/>
        <w:gridCol w:w="450"/>
        <w:gridCol w:w="810"/>
        <w:gridCol w:w="810"/>
        <w:gridCol w:w="450"/>
        <w:gridCol w:w="450"/>
        <w:gridCol w:w="1170"/>
        <w:gridCol w:w="1137"/>
        <w:gridCol w:w="810"/>
        <w:gridCol w:w="396"/>
        <w:gridCol w:w="414"/>
        <w:gridCol w:w="450"/>
        <w:gridCol w:w="393"/>
        <w:gridCol w:w="433"/>
        <w:gridCol w:w="17"/>
        <w:gridCol w:w="450"/>
        <w:gridCol w:w="360"/>
        <w:gridCol w:w="540"/>
        <w:gridCol w:w="450"/>
        <w:gridCol w:w="487"/>
        <w:gridCol w:w="1168"/>
        <w:gridCol w:w="1045"/>
      </w:tblGrid>
      <w:tr w:rsidR="00B30AED" w:rsidTr="00B30AED">
        <w:trPr>
          <w:cantSplit/>
          <w:trHeight w:val="1288"/>
        </w:trPr>
        <w:tc>
          <w:tcPr>
            <w:tcW w:w="900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بیمار</w:t>
            </w:r>
          </w:p>
        </w:tc>
        <w:tc>
          <w:tcPr>
            <w:tcW w:w="810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تاریخ مراجعه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انتخاب بیمار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تشکیل پرونده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تستهای حیاتی پالپ وپری اپیکال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تشخیص بیماری پالپ وپری اپیکال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بی حسی موضعی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کنترل عفونت</w:t>
            </w:r>
          </w:p>
        </w:tc>
        <w:tc>
          <w:tcPr>
            <w:tcW w:w="3117" w:type="dxa"/>
            <w:gridSpan w:val="3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تهیه حفره دستیابی دندانها</w:t>
            </w:r>
          </w:p>
        </w:tc>
        <w:tc>
          <w:tcPr>
            <w:tcW w:w="39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ایزولاسیون دندانها</w:t>
            </w: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عیین </w:t>
            </w:r>
            <w:r w:rsidRPr="00217298">
              <w:rPr>
                <w:rFonts w:cs="B Nazanin" w:hint="cs"/>
                <w:b/>
                <w:bCs/>
                <w:rtl/>
                <w:lang w:bidi="fa-IR"/>
              </w:rPr>
              <w:t>طول کارکرد دندانها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3A51E0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 xml:space="preserve">آماده سازی کانال </w:t>
            </w: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 xml:space="preserve">پرکردن کانال دندانها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گرفتن رادیوگرافی نهایی</w:t>
            </w:r>
          </w:p>
        </w:tc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پانسمان دندان(ترمیم موقت)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ثبت توصیه های استاد وذکر نقاط قوت وضعف دانشجو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وامضاء استاد</w:t>
            </w:r>
          </w:p>
        </w:tc>
      </w:tr>
      <w:tr w:rsidR="00B30AED" w:rsidTr="00B30AED">
        <w:trPr>
          <w:cantSplit/>
          <w:trHeight w:val="1288"/>
        </w:trPr>
        <w:tc>
          <w:tcPr>
            <w:tcW w:w="900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عدم ایجاد گوجینگ و اوراکستنشن</w:t>
            </w:r>
          </w:p>
          <w:p w:rsidR="000C7F8D" w:rsidRPr="00217298" w:rsidRDefault="000C7F8D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7" w:type="dxa"/>
            <w:textDirection w:val="btLr"/>
            <w:vAlign w:val="center"/>
          </w:tcPr>
          <w:p w:rsidR="000C7F8D" w:rsidRPr="00217298" w:rsidRDefault="00B30AE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دسترسی مناسب به مدخل کانالها</w:t>
            </w:r>
          </w:p>
        </w:tc>
        <w:tc>
          <w:tcPr>
            <w:tcW w:w="810" w:type="dxa"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برداشت کامل پوسیدگی</w:t>
            </w: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پرفوریشن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لج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B30AE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broken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C7F8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Poor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4"/>
                <w:szCs w:val="14"/>
                <w:lang w:bidi="fa-IR"/>
              </w:rPr>
              <w:t>underobturation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6"/>
                <w:szCs w:val="16"/>
                <w:lang w:bidi="fa-IR"/>
              </w:rPr>
              <w:t>overobturation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30AED" w:rsidTr="00B30AED">
        <w:trPr>
          <w:trHeight w:val="1026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1113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858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907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</w:tbl>
    <w:p w:rsidR="00755F26" w:rsidRPr="00D03161" w:rsidRDefault="00755F26" w:rsidP="00755F26">
      <w:pPr>
        <w:pStyle w:val="ListParagraph"/>
        <w:bidi/>
        <w:jc w:val="center"/>
        <w:rPr>
          <w:b/>
          <w:bCs/>
          <w:rtl/>
          <w:lang w:bidi="fa-IR"/>
        </w:rPr>
      </w:pPr>
      <w:r w:rsidRPr="00D03161">
        <w:rPr>
          <w:rFonts w:hint="cs"/>
          <w:b/>
          <w:bCs/>
          <w:rtl/>
          <w:lang w:bidi="fa-IR"/>
        </w:rPr>
        <w:t xml:space="preserve">(کیفیت درمان مطلوب با </w:t>
      </w:r>
      <w:r w:rsidRPr="00D03161">
        <w:rPr>
          <w:b/>
          <w:bCs/>
          <w:u w:val="single"/>
          <w:lang w:bidi="fa-IR"/>
        </w:rPr>
        <w:t>A</w:t>
      </w:r>
      <w:r w:rsidRPr="00D03161">
        <w:rPr>
          <w:rFonts w:hint="cs"/>
          <w:b/>
          <w:bCs/>
          <w:rtl/>
          <w:lang w:bidi="fa-IR"/>
        </w:rPr>
        <w:t xml:space="preserve">  * نیاز به اصلاح داردبا</w:t>
      </w:r>
      <w:r w:rsidRPr="00D03161">
        <w:rPr>
          <w:b/>
          <w:bCs/>
          <w:u w:val="single"/>
          <w:lang w:bidi="fa-IR"/>
        </w:rPr>
        <w:t xml:space="preserve">B </w:t>
      </w:r>
      <w:r w:rsidRPr="00D03161">
        <w:rPr>
          <w:rFonts w:hint="cs"/>
          <w:b/>
          <w:bCs/>
          <w:u w:val="single"/>
          <w:rtl/>
          <w:lang w:bidi="fa-IR"/>
        </w:rPr>
        <w:t xml:space="preserve"> </w:t>
      </w:r>
      <w:r w:rsidRPr="00D03161">
        <w:rPr>
          <w:b/>
          <w:bCs/>
          <w:lang w:bidi="fa-IR"/>
        </w:rPr>
        <w:t xml:space="preserve">* </w:t>
      </w:r>
      <w:r w:rsidRPr="00D03161">
        <w:rPr>
          <w:rFonts w:hint="cs"/>
          <w:b/>
          <w:bCs/>
          <w:rtl/>
          <w:lang w:bidi="fa-IR"/>
        </w:rPr>
        <w:t xml:space="preserve"> نیاز به </w:t>
      </w:r>
      <w:proofErr w:type="spellStart"/>
      <w:r w:rsidRPr="00D03161">
        <w:rPr>
          <w:b/>
          <w:bCs/>
          <w:lang w:bidi="fa-IR"/>
        </w:rPr>
        <w:t>Followup</w:t>
      </w:r>
      <w:proofErr w:type="spellEnd"/>
      <w:r w:rsidRPr="00D03161">
        <w:rPr>
          <w:rFonts w:hint="cs"/>
          <w:b/>
          <w:bCs/>
          <w:rtl/>
          <w:lang w:bidi="fa-IR"/>
        </w:rPr>
        <w:t xml:space="preserve"> دارد با </w:t>
      </w:r>
      <w:r w:rsidRPr="0060425A">
        <w:rPr>
          <w:b/>
          <w:bCs/>
          <w:u w:val="single"/>
          <w:lang w:bidi="fa-IR"/>
        </w:rPr>
        <w:t>C</w:t>
      </w:r>
      <w:r>
        <w:rPr>
          <w:rFonts w:hint="cs"/>
          <w:b/>
          <w:bCs/>
          <w:rtl/>
          <w:lang w:bidi="fa-IR"/>
        </w:rPr>
        <w:t xml:space="preserve"> </w:t>
      </w:r>
      <w:r w:rsidRPr="00D03161">
        <w:rPr>
          <w:rFonts w:hint="cs"/>
          <w:b/>
          <w:bCs/>
          <w:rtl/>
          <w:lang w:bidi="fa-IR"/>
        </w:rPr>
        <w:t>)</w:t>
      </w:r>
    </w:p>
    <w:p w:rsidR="00755F26" w:rsidRDefault="00755F26" w:rsidP="00755F26">
      <w:pPr>
        <w:pStyle w:val="ListParagraph"/>
        <w:tabs>
          <w:tab w:val="center" w:pos="8190"/>
        </w:tabs>
        <w:bidi/>
        <w:rPr>
          <w:b/>
          <w:bCs/>
          <w:rtl/>
          <w:lang w:bidi="fa-IR"/>
        </w:rPr>
        <w:sectPr w:rsidR="00755F26" w:rsidSect="00140640">
          <w:pgSz w:w="15840" w:h="12240" w:orient="landscape"/>
          <w:pgMar w:top="1440" w:right="90" w:bottom="1440" w:left="90" w:header="720" w:footer="720" w:gutter="0"/>
          <w:cols w:space="720"/>
          <w:docGrid w:linePitch="360"/>
        </w:sectPr>
      </w:pPr>
      <w:r>
        <w:rPr>
          <w:b/>
          <w:bCs/>
          <w:rtl/>
          <w:lang w:bidi="fa-IR"/>
        </w:rPr>
        <w:tab/>
      </w:r>
      <w:r w:rsidRPr="00D03161">
        <w:rPr>
          <w:rFonts w:hint="cs"/>
          <w:b/>
          <w:bCs/>
          <w:rtl/>
          <w:lang w:bidi="fa-IR"/>
        </w:rPr>
        <w:t>استاد محترم لطفا" در جدول کدهای مورد نظر را با حر</w:t>
      </w:r>
      <w:r w:rsidR="00F17AAC">
        <w:rPr>
          <w:rFonts w:hint="cs"/>
          <w:b/>
          <w:bCs/>
          <w:rtl/>
          <w:lang w:bidi="fa-IR"/>
        </w:rPr>
        <w:t>وف وبدون خط خوردگی وارد فرمایید</w:t>
      </w:r>
    </w:p>
    <w:p w:rsidR="00755F26" w:rsidRDefault="00755F26" w:rsidP="00755F26">
      <w:pPr>
        <w:pStyle w:val="ListParagraph"/>
        <w:bidi/>
        <w:spacing w:after="0"/>
        <w:ind w:left="0"/>
        <w:jc w:val="both"/>
        <w:rPr>
          <w:rFonts w:cs="B Nazanin"/>
          <w:b/>
          <w:bCs/>
          <w:rtl/>
          <w:lang w:bidi="fa-IR"/>
        </w:rPr>
      </w:pPr>
    </w:p>
    <w:p w:rsidR="00755F26" w:rsidRDefault="00755F26" w:rsidP="00755F26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755F26" w:rsidRPr="001711FA" w:rsidRDefault="00755F26" w:rsidP="00755F2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ونام خانوادگی 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t xml:space="preserve">    شماره دانشجویی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755F26" w:rsidRPr="00A262B2" w:rsidRDefault="00755F26" w:rsidP="00755F2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A262B2">
        <w:rPr>
          <w:rFonts w:cs="B Nazanin" w:hint="cs"/>
          <w:b/>
          <w:bCs/>
          <w:sz w:val="32"/>
          <w:szCs w:val="32"/>
          <w:rtl/>
          <w:lang w:bidi="fa-IR"/>
        </w:rPr>
        <w:t>چگونگی ارزیابی دانشجو در پایان ترم :</w:t>
      </w:r>
    </w:p>
    <w:p w:rsidR="00755F26" w:rsidRDefault="00755F26" w:rsidP="00755F26">
      <w:pPr>
        <w:bidi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11415" w:type="dxa"/>
        <w:tblInd w:w="-979" w:type="dxa"/>
        <w:tblLook w:val="04A0" w:firstRow="1" w:lastRow="0" w:firstColumn="1" w:lastColumn="0" w:noHBand="0" w:noVBand="1"/>
      </w:tblPr>
      <w:tblGrid>
        <w:gridCol w:w="811"/>
        <w:gridCol w:w="1325"/>
        <w:gridCol w:w="740"/>
        <w:gridCol w:w="967"/>
        <w:gridCol w:w="804"/>
        <w:gridCol w:w="774"/>
        <w:gridCol w:w="1796"/>
        <w:gridCol w:w="1211"/>
        <w:gridCol w:w="1028"/>
        <w:gridCol w:w="1078"/>
        <w:gridCol w:w="881"/>
      </w:tblGrid>
      <w:tr w:rsidR="00755F26" w:rsidTr="00B30AED">
        <w:trPr>
          <w:trHeight w:val="755"/>
        </w:trPr>
        <w:tc>
          <w:tcPr>
            <w:tcW w:w="832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کتبی از موارد بالینی</w:t>
            </w:r>
          </w:p>
          <w:p w:rsidR="00755F26" w:rsidRPr="0011338A" w:rsidRDefault="00B30AED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55F26"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1417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کارعملی انجام شده</w:t>
            </w:r>
          </w:p>
          <w:p w:rsidR="00755F26" w:rsidRPr="0011338A" w:rsidRDefault="00755F26" w:rsidP="00B30A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30A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2776" w:type="dxa"/>
            <w:gridSpan w:val="4"/>
            <w:tcBorders>
              <w:bottom w:val="single" w:sz="4" w:space="0" w:color="auto"/>
            </w:tcBorders>
          </w:tcPr>
          <w:p w:rsidR="00755F26" w:rsidRDefault="00755F26" w:rsidP="00A6341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کنترل عفونت</w:t>
            </w:r>
          </w:p>
          <w:p w:rsidR="00755F26" w:rsidRPr="0011338A" w:rsidRDefault="00755F26" w:rsidP="00A6341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262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2002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 پرونده</w:t>
            </w:r>
            <w:r w:rsidR="00F17A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بیمار با امضاء اساتید</w:t>
            </w:r>
          </w:p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 نمره</w:t>
            </w:r>
          </w:p>
        </w:tc>
        <w:tc>
          <w:tcPr>
            <w:tcW w:w="1237" w:type="dxa"/>
            <w:vMerge w:val="restart"/>
          </w:tcPr>
          <w:p w:rsidR="00755F26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انضباط وتکمیل دفترچه</w:t>
            </w:r>
            <w:r w:rsidRPr="0011338A">
              <w:rPr>
                <w:rFonts w:cs="B Nazanin"/>
                <w:b/>
                <w:bCs/>
                <w:sz w:val="20"/>
                <w:szCs w:val="20"/>
                <w:lang w:bidi="fa-IR"/>
              </w:rPr>
              <w:t>Log book</w:t>
            </w:r>
          </w:p>
          <w:p w:rsidR="00F17AAC" w:rsidRPr="0011338A" w:rsidRDefault="00F17AAC" w:rsidP="00F17AAC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 نمره</w:t>
            </w:r>
          </w:p>
        </w:tc>
        <w:tc>
          <w:tcPr>
            <w:tcW w:w="1054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  <w:r w:rsidR="00F17A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تشویقی*</w:t>
            </w:r>
          </w:p>
        </w:tc>
        <w:tc>
          <w:tcPr>
            <w:tcW w:w="1164" w:type="dxa"/>
            <w:vMerge w:val="restart"/>
            <w:tcBorders>
              <w:righ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</w:t>
            </w:r>
            <w:r w:rsidR="00B30A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 استاد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755F26" w:rsidTr="00B30AED">
        <w:trPr>
          <w:trHeight w:val="1421"/>
        </w:trPr>
        <w:tc>
          <w:tcPr>
            <w:tcW w:w="832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شیلد وعینک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 کنترل عفونت درتهیه</w:t>
            </w:r>
            <w:r w:rsidR="00F17A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رادیوگرافی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داشتن روپوش تمیز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755F26" w:rsidRPr="0011338A" w:rsidRDefault="00755F26" w:rsidP="002C7C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ملاحظات کنترل عفونت</w:t>
            </w:r>
            <w:r w:rsidR="002C7CB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حین انجام درمان</w:t>
            </w:r>
          </w:p>
        </w:tc>
        <w:tc>
          <w:tcPr>
            <w:tcW w:w="2002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4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4" w:type="dxa"/>
            <w:vMerge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55F26" w:rsidTr="00B30AED">
        <w:trPr>
          <w:trHeight w:val="6848"/>
        </w:trPr>
        <w:tc>
          <w:tcPr>
            <w:tcW w:w="832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02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4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EC3E1A" w:rsidRPr="008D54D8" w:rsidRDefault="00755F26" w:rsidP="008D54D8">
      <w:pPr>
        <w:tabs>
          <w:tab w:val="center" w:pos="8190"/>
        </w:tabs>
        <w:bidi/>
        <w:rPr>
          <w:b/>
          <w:bCs/>
          <w:rtl/>
          <w:lang w:bidi="fa-IR"/>
        </w:rPr>
      </w:pPr>
      <w:r w:rsidRPr="008D54D8">
        <w:rPr>
          <w:rFonts w:cs="B Nazanin" w:hint="cs"/>
          <w:rtl/>
          <w:lang w:bidi="fa-IR"/>
        </w:rPr>
        <w:lastRenderedPageBreak/>
        <w:t xml:space="preserve">*نمره </w:t>
      </w:r>
      <w:r w:rsidR="00F17AAC">
        <w:rPr>
          <w:rFonts w:cs="B Nazanin" w:hint="cs"/>
          <w:rtl/>
          <w:lang w:bidi="fa-IR"/>
        </w:rPr>
        <w:t xml:space="preserve">ی </w:t>
      </w:r>
      <w:bookmarkStart w:id="0" w:name="_GoBack"/>
      <w:bookmarkEnd w:id="0"/>
      <w:r w:rsidRPr="008D54D8">
        <w:rPr>
          <w:rFonts w:cs="B Nazanin" w:hint="cs"/>
          <w:rtl/>
          <w:lang w:bidi="fa-IR"/>
        </w:rPr>
        <w:t>تشویقی بنا به صلاحدید اساتید و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 xml:space="preserve">براساس </w:t>
      </w:r>
      <w:r w:rsidR="00B30AED">
        <w:rPr>
          <w:rFonts w:cs="B Nazanin" w:hint="cs"/>
          <w:rtl/>
          <w:lang w:bidi="fa-IR"/>
        </w:rPr>
        <w:t>مواردی چون (رعایت اخلاق حرفه ای</w:t>
      </w:r>
      <w:r w:rsidRPr="008D54D8">
        <w:rPr>
          <w:rFonts w:cs="B Nazanin" w:hint="cs"/>
          <w:rtl/>
          <w:lang w:bidi="fa-IR"/>
        </w:rPr>
        <w:t>،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منشور اخلاقی حقوق بیمار،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نسخه نویسی و...)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اضافه گردد.</w:t>
      </w:r>
    </w:p>
    <w:sectPr w:rsidR="00EC3E1A" w:rsidRPr="008D54D8" w:rsidSect="00755F26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7D" w:rsidRDefault="00DD0B7D" w:rsidP="009D445B">
      <w:pPr>
        <w:spacing w:after="0" w:line="240" w:lineRule="auto"/>
      </w:pPr>
      <w:r>
        <w:separator/>
      </w:r>
    </w:p>
  </w:endnote>
  <w:endnote w:type="continuationSeparator" w:id="0">
    <w:p w:rsidR="00DD0B7D" w:rsidRDefault="00DD0B7D" w:rsidP="009D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77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45B" w:rsidRDefault="009D445B" w:rsidP="009D4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A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445B" w:rsidRDefault="009D4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7D" w:rsidRDefault="00DD0B7D" w:rsidP="009D445B">
      <w:pPr>
        <w:spacing w:after="0" w:line="240" w:lineRule="auto"/>
      </w:pPr>
      <w:r>
        <w:separator/>
      </w:r>
    </w:p>
  </w:footnote>
  <w:footnote w:type="continuationSeparator" w:id="0">
    <w:p w:rsidR="00DD0B7D" w:rsidRDefault="00DD0B7D" w:rsidP="009D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5B" w:rsidRPr="009D445B" w:rsidRDefault="009D445B" w:rsidP="00EC4825">
    <w:pPr>
      <w:pStyle w:val="Header"/>
      <w:jc w:val="right"/>
      <w:rPr>
        <w:rFonts w:cs="B Nazanin"/>
        <w:rtl/>
        <w:lang w:bidi="fa-IR"/>
      </w:rPr>
    </w:pPr>
    <w:r w:rsidRPr="009D445B">
      <w:rPr>
        <w:rFonts w:cs="B Nazanin" w:hint="cs"/>
        <w:rtl/>
        <w:lang w:bidi="fa-IR"/>
      </w:rPr>
      <w:t xml:space="preserve">اندو </w:t>
    </w:r>
    <w:r w:rsidR="00EC4825">
      <w:rPr>
        <w:rFonts w:cs="B Nazanin" w:hint="cs"/>
        <w:rtl/>
        <w:lang w:bidi="fa-IR"/>
      </w:rPr>
      <w:t>2</w:t>
    </w:r>
    <w:r w:rsidRPr="009D445B">
      <w:rPr>
        <w:rFonts w:cs="B Nazanin" w:hint="cs"/>
        <w:rtl/>
        <w:lang w:bidi="fa-IR"/>
      </w:rPr>
      <w:t xml:space="preserve"> عملی</w:t>
    </w:r>
  </w:p>
  <w:p w:rsidR="009D445B" w:rsidRDefault="009D44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61A1"/>
    <w:multiLevelType w:val="hybridMultilevel"/>
    <w:tmpl w:val="2B0A6F8E"/>
    <w:lvl w:ilvl="0" w:tplc="E3107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34CB7"/>
    <w:multiLevelType w:val="hybridMultilevel"/>
    <w:tmpl w:val="AD565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C0727E"/>
    <w:multiLevelType w:val="hybridMultilevel"/>
    <w:tmpl w:val="0F08121C"/>
    <w:lvl w:ilvl="0" w:tplc="A92E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1105"/>
    <w:multiLevelType w:val="hybridMultilevel"/>
    <w:tmpl w:val="D9BCB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51238"/>
    <w:multiLevelType w:val="hybridMultilevel"/>
    <w:tmpl w:val="4D1E0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23587E"/>
    <w:multiLevelType w:val="hybridMultilevel"/>
    <w:tmpl w:val="2C123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154757"/>
    <w:multiLevelType w:val="hybridMultilevel"/>
    <w:tmpl w:val="5212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57AC0"/>
    <w:multiLevelType w:val="hybridMultilevel"/>
    <w:tmpl w:val="C79A0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76B35"/>
    <w:multiLevelType w:val="hybridMultilevel"/>
    <w:tmpl w:val="16E6E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2"/>
    <w:rsid w:val="0001455C"/>
    <w:rsid w:val="00026EAE"/>
    <w:rsid w:val="00032D28"/>
    <w:rsid w:val="00053CD2"/>
    <w:rsid w:val="00084C12"/>
    <w:rsid w:val="00096240"/>
    <w:rsid w:val="000A5F54"/>
    <w:rsid w:val="000C7F8D"/>
    <w:rsid w:val="0011338A"/>
    <w:rsid w:val="001146C2"/>
    <w:rsid w:val="0013348A"/>
    <w:rsid w:val="001711FA"/>
    <w:rsid w:val="0018520C"/>
    <w:rsid w:val="001D05AA"/>
    <w:rsid w:val="00206A74"/>
    <w:rsid w:val="002631EE"/>
    <w:rsid w:val="002B7040"/>
    <w:rsid w:val="002C7CB6"/>
    <w:rsid w:val="002E480B"/>
    <w:rsid w:val="002F510C"/>
    <w:rsid w:val="0030516D"/>
    <w:rsid w:val="00316424"/>
    <w:rsid w:val="0032372E"/>
    <w:rsid w:val="00335B89"/>
    <w:rsid w:val="003802AD"/>
    <w:rsid w:val="003A51E0"/>
    <w:rsid w:val="00421065"/>
    <w:rsid w:val="00427E9F"/>
    <w:rsid w:val="004448E3"/>
    <w:rsid w:val="004449CA"/>
    <w:rsid w:val="00445056"/>
    <w:rsid w:val="0046381D"/>
    <w:rsid w:val="004B5D64"/>
    <w:rsid w:val="004D094D"/>
    <w:rsid w:val="004F1E43"/>
    <w:rsid w:val="00506D5E"/>
    <w:rsid w:val="00530A83"/>
    <w:rsid w:val="00535998"/>
    <w:rsid w:val="00557103"/>
    <w:rsid w:val="005722F4"/>
    <w:rsid w:val="00572923"/>
    <w:rsid w:val="00575AE4"/>
    <w:rsid w:val="005E1808"/>
    <w:rsid w:val="006144EE"/>
    <w:rsid w:val="00646743"/>
    <w:rsid w:val="006770F0"/>
    <w:rsid w:val="0069212D"/>
    <w:rsid w:val="006A4004"/>
    <w:rsid w:val="006E4A72"/>
    <w:rsid w:val="0071221A"/>
    <w:rsid w:val="00745447"/>
    <w:rsid w:val="00755F26"/>
    <w:rsid w:val="00764B5E"/>
    <w:rsid w:val="00773A98"/>
    <w:rsid w:val="00791AF3"/>
    <w:rsid w:val="007B6F1A"/>
    <w:rsid w:val="007B794C"/>
    <w:rsid w:val="007C34E9"/>
    <w:rsid w:val="007E0790"/>
    <w:rsid w:val="00852D4B"/>
    <w:rsid w:val="008667CA"/>
    <w:rsid w:val="008C145E"/>
    <w:rsid w:val="008C26C9"/>
    <w:rsid w:val="008D4EA0"/>
    <w:rsid w:val="008D54D8"/>
    <w:rsid w:val="008F3898"/>
    <w:rsid w:val="009214E0"/>
    <w:rsid w:val="00943779"/>
    <w:rsid w:val="009467EE"/>
    <w:rsid w:val="009630D8"/>
    <w:rsid w:val="009A6DA1"/>
    <w:rsid w:val="009D445B"/>
    <w:rsid w:val="00A05957"/>
    <w:rsid w:val="00A262B2"/>
    <w:rsid w:val="00A57B1D"/>
    <w:rsid w:val="00A6074E"/>
    <w:rsid w:val="00A90649"/>
    <w:rsid w:val="00AB1301"/>
    <w:rsid w:val="00B03753"/>
    <w:rsid w:val="00B04803"/>
    <w:rsid w:val="00B059C1"/>
    <w:rsid w:val="00B0641D"/>
    <w:rsid w:val="00B16C68"/>
    <w:rsid w:val="00B30AED"/>
    <w:rsid w:val="00B47F6B"/>
    <w:rsid w:val="00B67D37"/>
    <w:rsid w:val="00B75253"/>
    <w:rsid w:val="00BA7DAC"/>
    <w:rsid w:val="00C21E2B"/>
    <w:rsid w:val="00C32646"/>
    <w:rsid w:val="00C43891"/>
    <w:rsid w:val="00C51E1D"/>
    <w:rsid w:val="00C6466C"/>
    <w:rsid w:val="00C7798F"/>
    <w:rsid w:val="00CA6409"/>
    <w:rsid w:val="00CD3D0E"/>
    <w:rsid w:val="00D1715E"/>
    <w:rsid w:val="00D222C7"/>
    <w:rsid w:val="00D55DA8"/>
    <w:rsid w:val="00D56871"/>
    <w:rsid w:val="00D669FD"/>
    <w:rsid w:val="00D81ECC"/>
    <w:rsid w:val="00D85FAE"/>
    <w:rsid w:val="00DA7B60"/>
    <w:rsid w:val="00DB5517"/>
    <w:rsid w:val="00DB6132"/>
    <w:rsid w:val="00DD0B7D"/>
    <w:rsid w:val="00E31834"/>
    <w:rsid w:val="00E33D10"/>
    <w:rsid w:val="00E46444"/>
    <w:rsid w:val="00E53F66"/>
    <w:rsid w:val="00E743CF"/>
    <w:rsid w:val="00EC3E1A"/>
    <w:rsid w:val="00EC4825"/>
    <w:rsid w:val="00EF0DEF"/>
    <w:rsid w:val="00F17AAC"/>
    <w:rsid w:val="00F26F45"/>
    <w:rsid w:val="00F939C8"/>
    <w:rsid w:val="00FB3626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C0AA5-86AC-41B9-8A81-866DC009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D2"/>
    <w:pPr>
      <w:ind w:left="720"/>
      <w:contextualSpacing/>
    </w:pPr>
  </w:style>
  <w:style w:type="table" w:styleId="TableGrid">
    <w:name w:val="Table Grid"/>
    <w:basedOn w:val="TableNormal"/>
    <w:uiPriority w:val="59"/>
    <w:rsid w:val="0055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5B"/>
  </w:style>
  <w:style w:type="paragraph" w:styleId="Footer">
    <w:name w:val="footer"/>
    <w:basedOn w:val="Normal"/>
    <w:link w:val="Foot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5B"/>
  </w:style>
  <w:style w:type="paragraph" w:styleId="BalloonText">
    <w:name w:val="Balloon Text"/>
    <w:basedOn w:val="Normal"/>
    <w:link w:val="BalloonTextChar"/>
    <w:uiPriority w:val="99"/>
    <w:semiHidden/>
    <w:unhideWhenUsed/>
    <w:rsid w:val="008D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ACD6-C909-4740-BCD2-62BC3F29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SC</cp:lastModifiedBy>
  <cp:revision>10</cp:revision>
  <cp:lastPrinted>2019-04-29T05:29:00Z</cp:lastPrinted>
  <dcterms:created xsi:type="dcterms:W3CDTF">2024-08-22T02:03:00Z</dcterms:created>
  <dcterms:modified xsi:type="dcterms:W3CDTF">2025-01-23T16:15:00Z</dcterms:modified>
</cp:coreProperties>
</file>